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4CED" w14:textId="1767909E" w:rsidR="00BD4729" w:rsidRPr="00B73F1D" w:rsidRDefault="00BD4729" w:rsidP="00BD4729">
      <w:pPr>
        <w:spacing w:after="0" w:line="240" w:lineRule="auto"/>
        <w:jc w:val="center"/>
        <w:rPr>
          <w:rFonts w:ascii="Verdana" w:hAnsi="Verdana" w:cs="Arial"/>
          <w:b/>
          <w:iCs/>
          <w:sz w:val="27"/>
          <w:szCs w:val="27"/>
        </w:rPr>
      </w:pPr>
      <w:r w:rsidRPr="00B73F1D">
        <w:rPr>
          <w:rFonts w:ascii="Verdana" w:hAnsi="Verdana" w:cs="Arial"/>
          <w:b/>
          <w:iCs/>
          <w:sz w:val="27"/>
          <w:szCs w:val="27"/>
        </w:rPr>
        <w:t xml:space="preserve">Miejsca, gdzie w Powiecie Radomszczańskim udzielana </w:t>
      </w:r>
      <w:r>
        <w:rPr>
          <w:rFonts w:ascii="Verdana" w:hAnsi="Verdana" w:cs="Arial"/>
          <w:b/>
          <w:iCs/>
          <w:sz w:val="27"/>
          <w:szCs w:val="27"/>
        </w:rPr>
        <w:t>jest</w:t>
      </w:r>
      <w:r w:rsidRPr="00B73F1D">
        <w:rPr>
          <w:rFonts w:ascii="Verdana" w:hAnsi="Verdana" w:cs="Arial"/>
          <w:b/>
          <w:iCs/>
          <w:sz w:val="27"/>
          <w:szCs w:val="27"/>
        </w:rPr>
        <w:t xml:space="preserve"> nieodpłatna pomoc prawna, nieodpłatne poradnictwo obywatelskie oraz nieodpłatna mediacja w 202</w:t>
      </w:r>
      <w:r w:rsidR="003C644C">
        <w:rPr>
          <w:rFonts w:ascii="Verdana" w:hAnsi="Verdana" w:cs="Arial"/>
          <w:b/>
          <w:iCs/>
          <w:sz w:val="27"/>
          <w:szCs w:val="27"/>
        </w:rPr>
        <w:t>4</w:t>
      </w:r>
      <w:r w:rsidRPr="00B73F1D">
        <w:rPr>
          <w:rFonts w:ascii="Verdana" w:hAnsi="Verdana" w:cs="Arial"/>
          <w:b/>
          <w:iCs/>
          <w:sz w:val="27"/>
          <w:szCs w:val="27"/>
        </w:rPr>
        <w:t xml:space="preserve"> roku</w:t>
      </w:r>
    </w:p>
    <w:p w14:paraId="15871BCF" w14:textId="77777777" w:rsidR="00BD4729" w:rsidRPr="00B73F1D" w:rsidRDefault="00BD4729" w:rsidP="00BD4729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7B42837A" w14:textId="77777777" w:rsidR="00BD4729" w:rsidRPr="00B73F1D" w:rsidRDefault="00BD4729" w:rsidP="00BD4729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41BAD0C3" w14:textId="77777777" w:rsidR="00BD4729" w:rsidRPr="00B73F1D" w:rsidRDefault="00BD4729" w:rsidP="00BD4729">
      <w:pPr>
        <w:spacing w:line="240" w:lineRule="auto"/>
        <w:contextualSpacing/>
        <w:rPr>
          <w:rFonts w:ascii="Verdana" w:hAnsi="Verdana" w:cs="Arial"/>
          <w:b/>
          <w:color w:val="000000"/>
          <w:sz w:val="24"/>
          <w:szCs w:val="24"/>
          <w:u w:val="single"/>
        </w:rPr>
      </w:pP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t xml:space="preserve">Punkt nr 1 (punkt nieodpłatnej pomocy prawnej), znajdujący się </w:t>
      </w:r>
      <w:r>
        <w:rPr>
          <w:rFonts w:ascii="Verdana" w:hAnsi="Verdana" w:cs="Arial"/>
          <w:b/>
          <w:color w:val="000000"/>
          <w:sz w:val="24"/>
          <w:szCs w:val="24"/>
          <w:u w:val="single"/>
        </w:rPr>
        <w:br/>
      </w: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t>w następującej lokalizacji:</w:t>
      </w:r>
    </w:p>
    <w:p w14:paraId="36E7A2FB" w14:textId="77777777" w:rsidR="00BD4729" w:rsidRPr="00B73F1D" w:rsidRDefault="00BD4729" w:rsidP="00BD4729">
      <w:pPr>
        <w:pStyle w:val="Akapitzlist"/>
        <w:numPr>
          <w:ilvl w:val="0"/>
          <w:numId w:val="3"/>
        </w:numPr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 budynku Starostwa Powiatowego w Radomsku, </w:t>
      </w:r>
    </w:p>
    <w:p w14:paraId="6F643E5D" w14:textId="77777777" w:rsidR="00BD4729" w:rsidRPr="00B73F1D" w:rsidRDefault="00BD4729" w:rsidP="00BD4729">
      <w:pPr>
        <w:pStyle w:val="Akapitzlist"/>
        <w:ind w:left="720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>97-500 Radomsko ul. Leszka Czarnego 22, czynny:</w:t>
      </w:r>
    </w:p>
    <w:p w14:paraId="73B9650D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poniedziałek w godzinach: 7:30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11:30,</w:t>
      </w:r>
    </w:p>
    <w:p w14:paraId="2A6699E3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wtorek w godzinach: 7:30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11:30,</w:t>
      </w:r>
    </w:p>
    <w:p w14:paraId="3D2A5E2D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środa w godzinach: 7:30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11:30,</w:t>
      </w:r>
    </w:p>
    <w:p w14:paraId="1D6BAD7B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czwartek w godzinach: 7:30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11:30,</w:t>
      </w:r>
    </w:p>
    <w:p w14:paraId="46EB05F3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piątek w godzinach: 7:30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11:30.</w:t>
      </w:r>
    </w:p>
    <w:p w14:paraId="415012F2" w14:textId="77777777" w:rsidR="00BD4729" w:rsidRPr="00B73F1D" w:rsidRDefault="00BD4729" w:rsidP="00BD4729">
      <w:pPr>
        <w:pStyle w:val="Akapitzlist"/>
        <w:ind w:left="1500"/>
        <w:contextualSpacing/>
        <w:jc w:val="both"/>
        <w:rPr>
          <w:rFonts w:ascii="Verdana" w:hAnsi="Verdana" w:cs="Arial"/>
          <w:color w:val="000000"/>
        </w:rPr>
      </w:pPr>
    </w:p>
    <w:p w14:paraId="37F39552" w14:textId="77777777" w:rsidR="00BD4729" w:rsidRPr="00B73F1D" w:rsidRDefault="00BD4729" w:rsidP="00BD4729">
      <w:pPr>
        <w:jc w:val="both"/>
        <w:rPr>
          <w:rFonts w:ascii="Verdana" w:hAnsi="Verdana" w:cs="Arial"/>
          <w:color w:val="000000"/>
          <w:sz w:val="24"/>
          <w:szCs w:val="24"/>
        </w:rPr>
      </w:pPr>
      <w:r w:rsidRPr="00B73F1D">
        <w:rPr>
          <w:rFonts w:ascii="Verdana" w:hAnsi="Verdana" w:cs="Arial"/>
          <w:color w:val="000000"/>
          <w:sz w:val="24"/>
          <w:szCs w:val="24"/>
        </w:rPr>
        <w:t>Punkt obsługiwany przez adwokatów, wyznaczonych przez Okręgową Radę Adwokacką w Częstochowie.</w:t>
      </w:r>
    </w:p>
    <w:p w14:paraId="16B4489A" w14:textId="77777777" w:rsidR="00BD4729" w:rsidRPr="00B73F1D" w:rsidRDefault="00BD4729" w:rsidP="00BD4729">
      <w:pPr>
        <w:contextualSpacing/>
        <w:rPr>
          <w:rFonts w:ascii="Verdana" w:hAnsi="Verdana" w:cs="Arial"/>
          <w:b/>
          <w:color w:val="000000"/>
          <w:sz w:val="24"/>
          <w:szCs w:val="24"/>
          <w:u w:val="single"/>
        </w:rPr>
      </w:pP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t xml:space="preserve">Punkt nr 2 (punkt nieodpłatnej pomocy prawnej), znajdujący się </w:t>
      </w:r>
      <w:r>
        <w:rPr>
          <w:rFonts w:ascii="Verdana" w:hAnsi="Verdana" w:cs="Arial"/>
          <w:b/>
          <w:color w:val="000000"/>
          <w:sz w:val="24"/>
          <w:szCs w:val="24"/>
          <w:u w:val="single"/>
        </w:rPr>
        <w:br/>
      </w: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t>w następującej lokalizacji:</w:t>
      </w:r>
    </w:p>
    <w:p w14:paraId="1D51FF4F" w14:textId="77777777" w:rsidR="00BD4729" w:rsidRPr="00B73F1D" w:rsidRDefault="00BD4729" w:rsidP="00BD4729">
      <w:pPr>
        <w:pStyle w:val="Akapitzlist"/>
        <w:numPr>
          <w:ilvl w:val="0"/>
          <w:numId w:val="3"/>
        </w:numPr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 budynku Starostwa Powiatowego w Radomsku, </w:t>
      </w:r>
    </w:p>
    <w:p w14:paraId="6DBC387D" w14:textId="77777777" w:rsidR="00BD4729" w:rsidRPr="00B73F1D" w:rsidRDefault="00BD4729" w:rsidP="00BD4729">
      <w:pPr>
        <w:pStyle w:val="Akapitzlist"/>
        <w:ind w:left="720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>97-500 Radomsko ul. Leszka Czarnego 22, czynny:</w:t>
      </w:r>
    </w:p>
    <w:p w14:paraId="68CFF57D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poniedziałek w godzinach: </w:t>
      </w:r>
      <w:bookmarkStart w:id="0" w:name="_Hlk53147426"/>
      <w:r w:rsidRPr="00B73F1D">
        <w:rPr>
          <w:rFonts w:ascii="Verdana" w:hAnsi="Verdana" w:cs="Arial"/>
          <w:color w:val="000000"/>
        </w:rPr>
        <w:t xml:space="preserve">11:30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15:30,</w:t>
      </w:r>
      <w:bookmarkEnd w:id="0"/>
    </w:p>
    <w:p w14:paraId="0D09B3C6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wtorek w godzinach: 11:30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15:30,</w:t>
      </w:r>
    </w:p>
    <w:p w14:paraId="484273F8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środa w godzinach: 11:30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15:30,</w:t>
      </w:r>
    </w:p>
    <w:p w14:paraId="3867BE0C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czwartek w godzinach: 11:30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15:30,</w:t>
      </w:r>
    </w:p>
    <w:p w14:paraId="7EF29ABD" w14:textId="77777777" w:rsidR="00BD4729" w:rsidRPr="00B73F1D" w:rsidRDefault="00BD4729" w:rsidP="00BD4729">
      <w:pPr>
        <w:pStyle w:val="Akapitzlist"/>
        <w:numPr>
          <w:ilvl w:val="0"/>
          <w:numId w:val="16"/>
        </w:numPr>
        <w:ind w:left="1134"/>
        <w:contextualSpacing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piątek w godzinach: 11:30 </w:t>
      </w:r>
      <w:r>
        <w:rPr>
          <w:rFonts w:ascii="Verdana" w:hAnsi="Verdana" w:cs="Arial"/>
          <w:color w:val="000000"/>
        </w:rPr>
        <w:t>–</w:t>
      </w:r>
      <w:r w:rsidRPr="00B73F1D">
        <w:rPr>
          <w:rFonts w:ascii="Verdana" w:hAnsi="Verdana" w:cs="Arial"/>
          <w:color w:val="000000"/>
        </w:rPr>
        <w:t xml:space="preserve"> 15:30.</w:t>
      </w:r>
    </w:p>
    <w:p w14:paraId="3C273055" w14:textId="77777777" w:rsidR="00BD4729" w:rsidRPr="00B73F1D" w:rsidRDefault="00BD4729" w:rsidP="00BD4729">
      <w:pPr>
        <w:pStyle w:val="Akapitzlist"/>
        <w:ind w:left="1440"/>
        <w:contextualSpacing/>
        <w:jc w:val="both"/>
        <w:rPr>
          <w:rFonts w:ascii="Verdana" w:hAnsi="Verdana" w:cs="Arial"/>
          <w:color w:val="000000"/>
        </w:rPr>
      </w:pPr>
    </w:p>
    <w:p w14:paraId="46760778" w14:textId="77777777" w:rsidR="00BD4729" w:rsidRPr="00B73F1D" w:rsidRDefault="00BD4729" w:rsidP="00BD4729">
      <w:pPr>
        <w:jc w:val="both"/>
        <w:rPr>
          <w:rFonts w:ascii="Verdana" w:hAnsi="Verdana" w:cs="Arial"/>
          <w:color w:val="000000"/>
          <w:sz w:val="24"/>
          <w:szCs w:val="24"/>
        </w:rPr>
      </w:pPr>
      <w:r w:rsidRPr="00B73F1D">
        <w:rPr>
          <w:rFonts w:ascii="Verdana" w:hAnsi="Verdana" w:cs="Arial"/>
          <w:color w:val="000000"/>
          <w:sz w:val="24"/>
          <w:szCs w:val="24"/>
        </w:rPr>
        <w:t>Punkt obsługiwany przez radców prawnych, wyznaczanych przez Radę Okręgowej Izby Radców Prawnych w Łodzi.</w:t>
      </w:r>
    </w:p>
    <w:p w14:paraId="39095139" w14:textId="77777777" w:rsidR="00BD4729" w:rsidRPr="00B73F1D" w:rsidRDefault="00BD4729" w:rsidP="00BD4729">
      <w:pPr>
        <w:contextualSpacing/>
        <w:rPr>
          <w:rFonts w:ascii="Verdana" w:hAnsi="Verdana" w:cs="Arial"/>
          <w:b/>
          <w:color w:val="000000"/>
          <w:sz w:val="24"/>
          <w:szCs w:val="24"/>
          <w:u w:val="single"/>
        </w:rPr>
      </w:pP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t>Punkt nr 3 (punkt nieodpłatnego poradnictwa obywatelskiego),</w:t>
      </w:r>
      <w:r>
        <w:rPr>
          <w:rFonts w:ascii="Verdana" w:hAnsi="Verdana" w:cs="Arial"/>
          <w:b/>
          <w:color w:val="000000"/>
          <w:sz w:val="24"/>
          <w:szCs w:val="24"/>
          <w:u w:val="single"/>
        </w:rPr>
        <w:t xml:space="preserve"> </w:t>
      </w: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t>znajdujący się w następujących lokalizacjach:</w:t>
      </w:r>
    </w:p>
    <w:p w14:paraId="357DCE40" w14:textId="77777777" w:rsidR="00BD4729" w:rsidRPr="00B73F1D" w:rsidRDefault="00BD4729" w:rsidP="00BD4729">
      <w:pPr>
        <w:contextualSpacing/>
        <w:jc w:val="both"/>
        <w:rPr>
          <w:rFonts w:ascii="Verdana" w:hAnsi="Verdana" w:cs="Arial"/>
          <w:b/>
          <w:color w:val="000000"/>
          <w:sz w:val="24"/>
          <w:szCs w:val="24"/>
          <w:u w:val="single"/>
        </w:rPr>
      </w:pPr>
    </w:p>
    <w:p w14:paraId="365E3F39" w14:textId="77777777" w:rsidR="00BD4729" w:rsidRPr="00B73F1D" w:rsidRDefault="00BD4729" w:rsidP="00BD4729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73F1D">
        <w:rPr>
          <w:rFonts w:ascii="Verdana" w:hAnsi="Verdana" w:cs="Arial"/>
          <w:color w:val="000000"/>
          <w:sz w:val="24"/>
          <w:szCs w:val="24"/>
        </w:rPr>
        <w:t xml:space="preserve">w budynku </w:t>
      </w:r>
      <w:r w:rsidRPr="00B73F1D">
        <w:rPr>
          <w:rFonts w:ascii="Verdana" w:hAnsi="Verdana" w:cs="Arial"/>
          <w:sz w:val="24"/>
          <w:szCs w:val="24"/>
        </w:rPr>
        <w:t>Gminnej Biblioteki Publicznej w Strzelcach Małych</w:t>
      </w:r>
      <w:r w:rsidRPr="00B73F1D">
        <w:rPr>
          <w:rFonts w:ascii="Verdana" w:hAnsi="Verdana" w:cs="Arial"/>
          <w:color w:val="000000"/>
          <w:sz w:val="24"/>
          <w:szCs w:val="24"/>
        </w:rPr>
        <w:t>,</w:t>
      </w:r>
    </w:p>
    <w:p w14:paraId="58AC3C9B" w14:textId="77777777" w:rsidR="00BD4729" w:rsidRPr="00B73F1D" w:rsidRDefault="00BD4729" w:rsidP="00BD4729">
      <w:pPr>
        <w:spacing w:after="0" w:line="240" w:lineRule="auto"/>
        <w:ind w:left="720"/>
        <w:jc w:val="both"/>
        <w:rPr>
          <w:rFonts w:ascii="Verdana" w:hAnsi="Verdana" w:cs="Arial"/>
          <w:color w:val="000000"/>
          <w:sz w:val="24"/>
          <w:szCs w:val="24"/>
        </w:rPr>
      </w:pPr>
      <w:r w:rsidRPr="00B73F1D">
        <w:rPr>
          <w:rFonts w:ascii="Verdana" w:eastAsia="Calibri" w:hAnsi="Verdana" w:cs="Arial"/>
          <w:sz w:val="24"/>
          <w:szCs w:val="24"/>
        </w:rPr>
        <w:t xml:space="preserve">97-515 </w:t>
      </w:r>
      <w:r>
        <w:rPr>
          <w:rFonts w:ascii="Verdana" w:eastAsia="Calibri" w:hAnsi="Verdana" w:cs="Arial"/>
          <w:sz w:val="24"/>
          <w:szCs w:val="24"/>
        </w:rPr>
        <w:t xml:space="preserve">Masłowice, </w:t>
      </w:r>
      <w:r w:rsidRPr="00B73F1D">
        <w:rPr>
          <w:rFonts w:ascii="Verdana" w:eastAsia="Calibri" w:hAnsi="Verdana" w:cs="Arial"/>
          <w:sz w:val="24"/>
          <w:szCs w:val="24"/>
        </w:rPr>
        <w:t>Strzelce Małe 33,</w:t>
      </w:r>
      <w:r w:rsidRPr="00B73F1D">
        <w:rPr>
          <w:rFonts w:ascii="Verdana" w:hAnsi="Verdana" w:cs="Arial"/>
          <w:sz w:val="24"/>
          <w:szCs w:val="24"/>
        </w:rPr>
        <w:t xml:space="preserve"> czynny:</w:t>
      </w:r>
    </w:p>
    <w:p w14:paraId="629DEA69" w14:textId="77777777" w:rsidR="00BD4729" w:rsidRPr="00B73F1D" w:rsidRDefault="00BD4729" w:rsidP="00BD4729">
      <w:pPr>
        <w:numPr>
          <w:ilvl w:val="0"/>
          <w:numId w:val="4"/>
        </w:numPr>
        <w:spacing w:after="0" w:line="240" w:lineRule="auto"/>
        <w:ind w:left="1134"/>
        <w:rPr>
          <w:rFonts w:ascii="Verdana" w:hAnsi="Verdana" w:cs="Arial"/>
          <w:sz w:val="24"/>
          <w:szCs w:val="24"/>
        </w:rPr>
      </w:pPr>
      <w:r w:rsidRPr="009A7985">
        <w:rPr>
          <w:rFonts w:ascii="Verdana" w:eastAsia="Calibri" w:hAnsi="Verdana" w:cs="Arial"/>
          <w:b/>
          <w:bCs/>
          <w:sz w:val="24"/>
          <w:szCs w:val="24"/>
        </w:rPr>
        <w:t>poniedziałek: godz. 8:00 – 1</w:t>
      </w:r>
      <w:r w:rsidRPr="009A7985">
        <w:rPr>
          <w:rFonts w:ascii="Verdana" w:hAnsi="Verdana" w:cs="Arial"/>
          <w:b/>
          <w:bCs/>
          <w:sz w:val="24"/>
          <w:szCs w:val="24"/>
        </w:rPr>
        <w:t>2</w:t>
      </w:r>
      <w:r w:rsidRPr="009A7985">
        <w:rPr>
          <w:rFonts w:ascii="Verdana" w:eastAsia="Calibri" w:hAnsi="Verdana" w:cs="Arial"/>
          <w:b/>
          <w:bCs/>
          <w:sz w:val="24"/>
          <w:szCs w:val="24"/>
        </w:rPr>
        <w:t>:00</w:t>
      </w:r>
      <w:r w:rsidRPr="00B73F1D">
        <w:rPr>
          <w:rFonts w:ascii="Verdana" w:eastAsia="Calibri" w:hAnsi="Verdana" w:cs="Arial"/>
          <w:sz w:val="24"/>
          <w:szCs w:val="24"/>
        </w:rPr>
        <w:t>,</w:t>
      </w:r>
    </w:p>
    <w:p w14:paraId="5F36B1C2" w14:textId="77777777" w:rsidR="00BD4729" w:rsidRPr="00B73F1D" w:rsidRDefault="00BD4729" w:rsidP="00BD4729">
      <w:pPr>
        <w:spacing w:after="0" w:line="240" w:lineRule="auto"/>
        <w:ind w:left="1440"/>
        <w:rPr>
          <w:rFonts w:ascii="Verdana" w:hAnsi="Verdana" w:cs="Arial"/>
          <w:sz w:val="24"/>
          <w:szCs w:val="24"/>
        </w:rPr>
      </w:pPr>
    </w:p>
    <w:p w14:paraId="6589381F" w14:textId="345FCB23" w:rsidR="00BD4729" w:rsidRPr="00BD4729" w:rsidRDefault="00BD4729" w:rsidP="00BD4729">
      <w:pPr>
        <w:pStyle w:val="Akapitzlist"/>
        <w:numPr>
          <w:ilvl w:val="0"/>
          <w:numId w:val="5"/>
        </w:numPr>
        <w:ind w:left="709" w:hanging="283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 budynku Gminnego Ośrodka </w:t>
      </w:r>
      <w:r>
        <w:rPr>
          <w:rFonts w:ascii="Verdana" w:hAnsi="Verdana" w:cs="Arial"/>
          <w:color w:val="000000"/>
        </w:rPr>
        <w:t>Pomocy Społecznej</w:t>
      </w:r>
      <w:r w:rsidRPr="00B73F1D">
        <w:rPr>
          <w:rFonts w:ascii="Verdana" w:hAnsi="Verdana" w:cs="Arial"/>
          <w:color w:val="000000"/>
        </w:rPr>
        <w:t xml:space="preserve"> w</w:t>
      </w:r>
      <w:r>
        <w:rPr>
          <w:rFonts w:ascii="Verdana" w:hAnsi="Verdana" w:cs="Arial"/>
          <w:color w:val="000000"/>
        </w:rPr>
        <w:t xml:space="preserve"> </w:t>
      </w:r>
      <w:r w:rsidRPr="00B73F1D">
        <w:rPr>
          <w:rFonts w:ascii="Verdana" w:hAnsi="Verdana" w:cs="Arial"/>
          <w:color w:val="000000"/>
        </w:rPr>
        <w:t xml:space="preserve">Wielgomłynach, </w:t>
      </w:r>
      <w:r w:rsidRPr="00BD4729">
        <w:rPr>
          <w:rFonts w:ascii="Verdana" w:hAnsi="Verdana" w:cs="Arial"/>
        </w:rPr>
        <w:t xml:space="preserve">97-525 Wielgomłyny, ul. Rynek 1, czynny: </w:t>
      </w:r>
    </w:p>
    <w:p w14:paraId="5C3AD946" w14:textId="77777777" w:rsidR="00BD4729" w:rsidRPr="00B73F1D" w:rsidRDefault="00BD4729" w:rsidP="00BD4729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color w:val="000000"/>
        </w:rPr>
      </w:pPr>
      <w:r w:rsidRPr="009A7985">
        <w:rPr>
          <w:rFonts w:ascii="Verdana" w:hAnsi="Verdana" w:cs="Arial"/>
          <w:b/>
          <w:bCs/>
        </w:rPr>
        <w:t>wtorek: godz. 8:00 – 12:00</w:t>
      </w:r>
      <w:r w:rsidRPr="00B73F1D">
        <w:rPr>
          <w:rFonts w:ascii="Verdana" w:hAnsi="Verdana" w:cs="Arial"/>
        </w:rPr>
        <w:t>,</w:t>
      </w:r>
    </w:p>
    <w:p w14:paraId="58AE2E5E" w14:textId="77777777" w:rsidR="00BD4729" w:rsidRPr="00B73F1D" w:rsidRDefault="00BD4729" w:rsidP="00BD4729">
      <w:pPr>
        <w:pStyle w:val="Akapitzlist"/>
        <w:ind w:left="1146"/>
        <w:jc w:val="both"/>
        <w:rPr>
          <w:rFonts w:ascii="Verdana" w:hAnsi="Verdana" w:cs="Arial"/>
          <w:color w:val="000000"/>
        </w:rPr>
      </w:pPr>
    </w:p>
    <w:p w14:paraId="2D35A11E" w14:textId="77777777" w:rsidR="00BD4729" w:rsidRPr="00B73F1D" w:rsidRDefault="00BD4729" w:rsidP="00BD4729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73F1D">
        <w:rPr>
          <w:rFonts w:ascii="Verdana" w:hAnsi="Verdana" w:cs="Arial"/>
          <w:color w:val="000000"/>
          <w:sz w:val="24"/>
          <w:szCs w:val="24"/>
        </w:rPr>
        <w:t xml:space="preserve">w budynku </w:t>
      </w:r>
      <w:r w:rsidRPr="00B73F1D">
        <w:rPr>
          <w:rFonts w:ascii="Verdana" w:hAnsi="Verdana" w:cs="Arial"/>
          <w:sz w:val="24"/>
          <w:szCs w:val="24"/>
        </w:rPr>
        <w:t>Publicznej Szkoły Podstawowej w Żytnie</w:t>
      </w:r>
      <w:r w:rsidRPr="00B73F1D">
        <w:rPr>
          <w:rFonts w:ascii="Verdana" w:hAnsi="Verdana" w:cs="Arial"/>
          <w:color w:val="000000"/>
          <w:sz w:val="24"/>
          <w:szCs w:val="24"/>
        </w:rPr>
        <w:t>,</w:t>
      </w:r>
    </w:p>
    <w:p w14:paraId="7D72D4FC" w14:textId="77777777" w:rsidR="00BD4729" w:rsidRPr="00B73F1D" w:rsidRDefault="00BD4729" w:rsidP="00BD4729">
      <w:pPr>
        <w:spacing w:after="0" w:line="240" w:lineRule="auto"/>
        <w:ind w:left="720"/>
        <w:jc w:val="both"/>
        <w:rPr>
          <w:rFonts w:ascii="Verdana" w:hAnsi="Verdana" w:cs="Arial"/>
          <w:color w:val="000000"/>
          <w:sz w:val="24"/>
          <w:szCs w:val="24"/>
        </w:rPr>
      </w:pPr>
      <w:r w:rsidRPr="00B73F1D">
        <w:rPr>
          <w:rFonts w:ascii="Verdana" w:eastAsia="Calibri" w:hAnsi="Verdana" w:cs="Arial"/>
          <w:sz w:val="24"/>
          <w:szCs w:val="24"/>
        </w:rPr>
        <w:t xml:space="preserve">97-532 Żytno, ul. Ogrodowa 16, </w:t>
      </w:r>
      <w:r w:rsidRPr="00B73F1D">
        <w:rPr>
          <w:rFonts w:ascii="Verdana" w:hAnsi="Verdana" w:cs="Arial"/>
          <w:sz w:val="24"/>
          <w:szCs w:val="24"/>
        </w:rPr>
        <w:t>czynny:</w:t>
      </w:r>
    </w:p>
    <w:p w14:paraId="6632EE43" w14:textId="253B3AAF" w:rsidR="00BD4729" w:rsidRPr="00BD4729" w:rsidRDefault="00BD4729" w:rsidP="00BD4729">
      <w:pPr>
        <w:numPr>
          <w:ilvl w:val="0"/>
          <w:numId w:val="4"/>
        </w:numPr>
        <w:spacing w:after="0" w:line="240" w:lineRule="auto"/>
        <w:ind w:left="1134"/>
        <w:rPr>
          <w:rFonts w:ascii="Verdana" w:hAnsi="Verdana" w:cs="Arial"/>
          <w:sz w:val="24"/>
          <w:szCs w:val="24"/>
        </w:rPr>
      </w:pPr>
      <w:r w:rsidRPr="009A7985">
        <w:rPr>
          <w:rFonts w:ascii="Verdana" w:eastAsia="Calibri" w:hAnsi="Verdana" w:cs="Arial"/>
          <w:b/>
          <w:bCs/>
          <w:sz w:val="24"/>
          <w:szCs w:val="24"/>
        </w:rPr>
        <w:t>środa: godz. 8:00 – 1</w:t>
      </w:r>
      <w:r w:rsidRPr="009A7985">
        <w:rPr>
          <w:rFonts w:ascii="Verdana" w:hAnsi="Verdana" w:cs="Arial"/>
          <w:b/>
          <w:bCs/>
          <w:sz w:val="24"/>
          <w:szCs w:val="24"/>
        </w:rPr>
        <w:t>2</w:t>
      </w:r>
      <w:r w:rsidRPr="009A7985">
        <w:rPr>
          <w:rFonts w:ascii="Verdana" w:eastAsia="Calibri" w:hAnsi="Verdana" w:cs="Arial"/>
          <w:b/>
          <w:bCs/>
          <w:sz w:val="24"/>
          <w:szCs w:val="24"/>
        </w:rPr>
        <w:t>:00</w:t>
      </w:r>
      <w:r w:rsidRPr="00B73F1D">
        <w:rPr>
          <w:rFonts w:ascii="Verdana" w:eastAsia="Calibri" w:hAnsi="Verdana" w:cs="Arial"/>
          <w:sz w:val="24"/>
          <w:szCs w:val="24"/>
        </w:rPr>
        <w:t>,</w:t>
      </w:r>
    </w:p>
    <w:p w14:paraId="4AEB6F75" w14:textId="77777777" w:rsidR="00BD4729" w:rsidRPr="00B73F1D" w:rsidRDefault="00BD4729" w:rsidP="00BD4729">
      <w:pPr>
        <w:pStyle w:val="Akapitzlist"/>
        <w:numPr>
          <w:ilvl w:val="0"/>
          <w:numId w:val="7"/>
        </w:numPr>
        <w:ind w:left="709" w:hanging="283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lastRenderedPageBreak/>
        <w:t xml:space="preserve">w budynku </w:t>
      </w:r>
      <w:r w:rsidRPr="00B73F1D">
        <w:rPr>
          <w:rFonts w:ascii="Verdana" w:hAnsi="Verdana" w:cs="Arial"/>
        </w:rPr>
        <w:t>Gminnej Biblioteki Publicznej w Kobielach Wielkich,</w:t>
      </w:r>
    </w:p>
    <w:p w14:paraId="451FC3A7" w14:textId="77777777" w:rsidR="00BD4729" w:rsidRPr="00B73F1D" w:rsidRDefault="00BD4729" w:rsidP="00BD4729">
      <w:pPr>
        <w:pStyle w:val="Akapitzlist"/>
        <w:ind w:left="709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</w:rPr>
        <w:t xml:space="preserve">97-524 Kobiele Wielkie, ul. Szkolna 1, czynny: </w:t>
      </w:r>
    </w:p>
    <w:p w14:paraId="6EA1C9F0" w14:textId="77777777" w:rsidR="00BD4729" w:rsidRPr="00B73F1D" w:rsidRDefault="00BD4729" w:rsidP="00BD4729">
      <w:pPr>
        <w:pStyle w:val="Akapitzlist"/>
        <w:numPr>
          <w:ilvl w:val="0"/>
          <w:numId w:val="9"/>
        </w:numPr>
        <w:ind w:left="1134" w:hanging="425"/>
        <w:jc w:val="both"/>
        <w:rPr>
          <w:rFonts w:ascii="Verdana" w:hAnsi="Verdana" w:cs="Arial"/>
          <w:color w:val="000000"/>
        </w:rPr>
      </w:pPr>
      <w:r w:rsidRPr="009A7985">
        <w:rPr>
          <w:rFonts w:ascii="Verdana" w:hAnsi="Verdana" w:cs="Arial"/>
          <w:b/>
          <w:bCs/>
        </w:rPr>
        <w:t>czwartek: godz. 8:00 – 12:00</w:t>
      </w:r>
      <w:r w:rsidRPr="00B73F1D">
        <w:rPr>
          <w:rFonts w:ascii="Verdana" w:hAnsi="Verdana" w:cs="Arial"/>
        </w:rPr>
        <w:t>,</w:t>
      </w:r>
    </w:p>
    <w:p w14:paraId="4FCCE815" w14:textId="77777777" w:rsidR="00BD4729" w:rsidRPr="00B73F1D" w:rsidRDefault="00BD4729" w:rsidP="00BD4729">
      <w:pPr>
        <w:pStyle w:val="Akapitzlist"/>
        <w:ind w:left="1134"/>
        <w:jc w:val="both"/>
        <w:rPr>
          <w:rFonts w:ascii="Verdana" w:hAnsi="Verdana" w:cs="Arial"/>
          <w:color w:val="000000"/>
        </w:rPr>
      </w:pPr>
    </w:p>
    <w:p w14:paraId="02F05D0D" w14:textId="77777777" w:rsidR="00BD4729" w:rsidRPr="00B73F1D" w:rsidRDefault="00BD4729" w:rsidP="00BD4729">
      <w:pPr>
        <w:pStyle w:val="Akapitzlist"/>
        <w:numPr>
          <w:ilvl w:val="0"/>
          <w:numId w:val="7"/>
        </w:numPr>
        <w:ind w:left="709" w:hanging="283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 budynku </w:t>
      </w:r>
      <w:r w:rsidRPr="00B73F1D">
        <w:rPr>
          <w:rFonts w:ascii="Verdana" w:hAnsi="Verdana" w:cs="Arial"/>
        </w:rPr>
        <w:t>Gminnego Ośrodka Kultury w Kodrębie,</w:t>
      </w:r>
    </w:p>
    <w:p w14:paraId="5A2E7305" w14:textId="77777777" w:rsidR="00BD4729" w:rsidRPr="00B73F1D" w:rsidRDefault="00BD4729" w:rsidP="00BD4729">
      <w:pPr>
        <w:pStyle w:val="Akapitzlist"/>
        <w:ind w:left="709"/>
        <w:jc w:val="both"/>
        <w:rPr>
          <w:rFonts w:ascii="Verdana" w:hAnsi="Verdana" w:cs="Arial"/>
        </w:rPr>
      </w:pPr>
      <w:r w:rsidRPr="00B73F1D">
        <w:rPr>
          <w:rFonts w:ascii="Verdana" w:hAnsi="Verdana" w:cs="Arial"/>
        </w:rPr>
        <w:t xml:space="preserve">97-512 Kodrąb, ul. Niepodległości 9A, czynny: </w:t>
      </w:r>
    </w:p>
    <w:p w14:paraId="42FF629B" w14:textId="77777777" w:rsidR="00BD4729" w:rsidRPr="00B73F1D" w:rsidRDefault="00BD4729" w:rsidP="00BD4729">
      <w:pPr>
        <w:pStyle w:val="Akapitzlist"/>
        <w:numPr>
          <w:ilvl w:val="0"/>
          <w:numId w:val="9"/>
        </w:numPr>
        <w:ind w:left="1134" w:hanging="425"/>
        <w:jc w:val="both"/>
        <w:rPr>
          <w:rFonts w:ascii="Verdana" w:hAnsi="Verdana" w:cs="Arial"/>
          <w:color w:val="000000"/>
        </w:rPr>
      </w:pPr>
      <w:r w:rsidRPr="009A7985">
        <w:rPr>
          <w:rFonts w:ascii="Verdana" w:hAnsi="Verdana" w:cs="Arial"/>
          <w:b/>
          <w:bCs/>
        </w:rPr>
        <w:t>piątek: godz. 8:00 – 12:00</w:t>
      </w:r>
      <w:r w:rsidRPr="00B73F1D">
        <w:rPr>
          <w:rFonts w:ascii="Verdana" w:hAnsi="Verdana" w:cs="Arial"/>
        </w:rPr>
        <w:t>,</w:t>
      </w:r>
    </w:p>
    <w:p w14:paraId="5A76B258" w14:textId="77777777" w:rsidR="00BD4729" w:rsidRPr="00B73F1D" w:rsidRDefault="00BD4729" w:rsidP="00BD4729">
      <w:pPr>
        <w:spacing w:after="0" w:line="240" w:lineRule="auto"/>
        <w:ind w:left="1134"/>
        <w:rPr>
          <w:rFonts w:ascii="Verdana" w:hAnsi="Verdana" w:cs="Arial"/>
          <w:sz w:val="24"/>
          <w:szCs w:val="24"/>
        </w:rPr>
      </w:pPr>
    </w:p>
    <w:p w14:paraId="16A4B23D" w14:textId="77777777" w:rsidR="00BD4729" w:rsidRPr="00B73F1D" w:rsidRDefault="00BD4729" w:rsidP="00BD4729">
      <w:pPr>
        <w:pStyle w:val="Akapitzlist"/>
        <w:ind w:left="1146"/>
        <w:jc w:val="both"/>
        <w:rPr>
          <w:rFonts w:ascii="Verdana" w:hAnsi="Verdana" w:cs="Arial"/>
          <w:color w:val="000000"/>
        </w:rPr>
      </w:pPr>
    </w:p>
    <w:p w14:paraId="47568096" w14:textId="08713F59" w:rsidR="00BD4729" w:rsidRPr="00BA577E" w:rsidRDefault="00BD4729" w:rsidP="00BD4729">
      <w:pPr>
        <w:jc w:val="both"/>
        <w:rPr>
          <w:rFonts w:ascii="Verdana" w:hAnsi="Verdana" w:cs="Arial"/>
          <w:color w:val="000000"/>
          <w:sz w:val="24"/>
          <w:szCs w:val="24"/>
        </w:rPr>
      </w:pPr>
      <w:r w:rsidRPr="00B73F1D">
        <w:rPr>
          <w:rFonts w:ascii="Verdana" w:hAnsi="Verdana" w:cs="Arial"/>
          <w:color w:val="000000"/>
          <w:sz w:val="24"/>
          <w:szCs w:val="24"/>
        </w:rPr>
        <w:t>Punkt obsługiwany przez organizację pozarządową</w:t>
      </w:r>
      <w:r w:rsidR="009A7985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9A7985" w:rsidRPr="00801839">
        <w:rPr>
          <w:rFonts w:ascii="Verdana" w:hAnsi="Verdana" w:cs="Arial"/>
          <w:sz w:val="24"/>
          <w:szCs w:val="24"/>
        </w:rPr>
        <w:t>Fundację Studencką „Młodzi-Młodym”</w:t>
      </w:r>
      <w:r w:rsidRPr="00801839">
        <w:rPr>
          <w:rFonts w:ascii="Verdana" w:hAnsi="Verdana" w:cs="Arial"/>
          <w:sz w:val="24"/>
          <w:szCs w:val="24"/>
        </w:rPr>
        <w:t>.</w:t>
      </w:r>
    </w:p>
    <w:p w14:paraId="5C8FDDB2" w14:textId="77777777" w:rsidR="00BD4729" w:rsidRPr="00B73F1D" w:rsidRDefault="00BD4729" w:rsidP="00BD4729">
      <w:pPr>
        <w:spacing w:after="0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1638E263" w14:textId="77777777" w:rsidR="00BD4729" w:rsidRPr="00B73F1D" w:rsidRDefault="00BD4729" w:rsidP="00BD4729">
      <w:pPr>
        <w:spacing w:line="240" w:lineRule="auto"/>
        <w:contextualSpacing/>
        <w:rPr>
          <w:rFonts w:ascii="Verdana" w:hAnsi="Verdana" w:cs="Arial"/>
          <w:b/>
          <w:color w:val="000000"/>
          <w:sz w:val="24"/>
          <w:szCs w:val="24"/>
          <w:u w:val="single"/>
        </w:rPr>
      </w:pP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t xml:space="preserve">Punkt nr </w:t>
      </w:r>
      <w:r>
        <w:rPr>
          <w:rFonts w:ascii="Verdana" w:hAnsi="Verdana" w:cs="Arial"/>
          <w:b/>
          <w:color w:val="000000"/>
          <w:sz w:val="24"/>
          <w:szCs w:val="24"/>
          <w:u w:val="single"/>
        </w:rPr>
        <w:t>4</w:t>
      </w: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t xml:space="preserve"> (punkt nieodpłatnej pomocy prawnej), znajdujący się </w:t>
      </w:r>
      <w:r w:rsidRPr="00B73F1D">
        <w:rPr>
          <w:rFonts w:ascii="Verdana" w:hAnsi="Verdana" w:cs="Arial"/>
          <w:b/>
          <w:color w:val="000000"/>
          <w:sz w:val="24"/>
          <w:szCs w:val="24"/>
          <w:u w:val="single"/>
        </w:rPr>
        <w:br/>
        <w:t>w następujących lokalizacjach:</w:t>
      </w:r>
    </w:p>
    <w:p w14:paraId="1F51B8F3" w14:textId="77777777" w:rsidR="00BD4729" w:rsidRPr="00B73F1D" w:rsidRDefault="00BD4729" w:rsidP="00BD4729">
      <w:pPr>
        <w:pStyle w:val="Akapitzlist"/>
        <w:numPr>
          <w:ilvl w:val="0"/>
          <w:numId w:val="7"/>
        </w:numPr>
        <w:ind w:left="709" w:hanging="283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 budynku </w:t>
      </w:r>
      <w:r w:rsidRPr="00B73F1D">
        <w:rPr>
          <w:rFonts w:ascii="Verdana" w:hAnsi="Verdana" w:cs="Arial"/>
        </w:rPr>
        <w:t>Świetlicy Wiejskiej w Brudzicach,</w:t>
      </w:r>
    </w:p>
    <w:p w14:paraId="1D30F29C" w14:textId="77777777" w:rsidR="00BD4729" w:rsidRPr="00B73F1D" w:rsidRDefault="00BD4729" w:rsidP="00BD4729">
      <w:pPr>
        <w:pStyle w:val="Akapitzlist"/>
        <w:ind w:left="709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</w:rPr>
        <w:t xml:space="preserve">97-565 </w:t>
      </w:r>
      <w:r>
        <w:rPr>
          <w:rFonts w:ascii="Verdana" w:hAnsi="Verdana" w:cs="Arial"/>
        </w:rPr>
        <w:t>Lgota Wielka</w:t>
      </w:r>
      <w:r w:rsidRPr="00B73F1D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Brudzice </w:t>
      </w:r>
      <w:r w:rsidRPr="00B73F1D">
        <w:rPr>
          <w:rFonts w:ascii="Verdana" w:hAnsi="Verdana" w:cs="Arial"/>
        </w:rPr>
        <w:t xml:space="preserve">ul. Radomszczańska 1A, czynny: </w:t>
      </w:r>
    </w:p>
    <w:p w14:paraId="79D80437" w14:textId="77777777" w:rsidR="00BD4729" w:rsidRPr="00B73F1D" w:rsidRDefault="00BD4729" w:rsidP="00BD4729">
      <w:pPr>
        <w:pStyle w:val="Akapitzlist"/>
        <w:numPr>
          <w:ilvl w:val="0"/>
          <w:numId w:val="9"/>
        </w:numPr>
        <w:ind w:left="1134" w:hanging="425"/>
        <w:jc w:val="both"/>
        <w:rPr>
          <w:rFonts w:ascii="Verdana" w:hAnsi="Verdana" w:cs="Arial"/>
          <w:color w:val="000000"/>
        </w:rPr>
      </w:pPr>
      <w:r w:rsidRPr="009A7985">
        <w:rPr>
          <w:rFonts w:ascii="Verdana" w:hAnsi="Verdana" w:cs="Arial"/>
          <w:b/>
          <w:bCs/>
        </w:rPr>
        <w:t>poniedziałek: godz. 15:00 – 19:00</w:t>
      </w:r>
      <w:r w:rsidRPr="00B73F1D">
        <w:rPr>
          <w:rFonts w:ascii="Verdana" w:hAnsi="Verdana" w:cs="Arial"/>
        </w:rPr>
        <w:t>,</w:t>
      </w:r>
    </w:p>
    <w:p w14:paraId="6F269F00" w14:textId="77777777" w:rsidR="00BD4729" w:rsidRPr="00B73F1D" w:rsidRDefault="00BD4729" w:rsidP="00BD4729">
      <w:pPr>
        <w:spacing w:after="0" w:line="240" w:lineRule="auto"/>
        <w:ind w:left="993"/>
        <w:rPr>
          <w:rFonts w:ascii="Verdana" w:hAnsi="Verdana" w:cs="Arial"/>
          <w:sz w:val="24"/>
          <w:szCs w:val="24"/>
        </w:rPr>
      </w:pPr>
    </w:p>
    <w:p w14:paraId="37AEA7EE" w14:textId="77777777" w:rsidR="00BD4729" w:rsidRPr="00B73F1D" w:rsidRDefault="00BD4729" w:rsidP="00BD4729">
      <w:pPr>
        <w:pStyle w:val="Akapitzlist"/>
        <w:numPr>
          <w:ilvl w:val="0"/>
          <w:numId w:val="7"/>
        </w:numPr>
        <w:ind w:left="709" w:hanging="283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 budynku </w:t>
      </w:r>
      <w:r w:rsidRPr="00B73F1D">
        <w:rPr>
          <w:rFonts w:ascii="Verdana" w:hAnsi="Verdana" w:cs="Arial"/>
        </w:rPr>
        <w:t xml:space="preserve">Miejskiego Domu Kultury w Przedborzu, </w:t>
      </w:r>
    </w:p>
    <w:p w14:paraId="426D22B6" w14:textId="77777777" w:rsidR="00BD4729" w:rsidRPr="00B73F1D" w:rsidRDefault="00BD4729" w:rsidP="00BD4729">
      <w:pPr>
        <w:pStyle w:val="Akapitzlist"/>
        <w:ind w:left="709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</w:rPr>
        <w:t>97-570 Przedbórz, ul. Rynek 15, czynny:</w:t>
      </w:r>
    </w:p>
    <w:p w14:paraId="6FD9845E" w14:textId="77777777" w:rsidR="00BD4729" w:rsidRPr="00B73F1D" w:rsidRDefault="00BD4729" w:rsidP="00BD4729">
      <w:pPr>
        <w:pStyle w:val="Akapitzlist"/>
        <w:numPr>
          <w:ilvl w:val="0"/>
          <w:numId w:val="10"/>
        </w:numPr>
        <w:tabs>
          <w:tab w:val="left" w:pos="1134"/>
        </w:tabs>
        <w:ind w:hanging="11"/>
        <w:jc w:val="both"/>
        <w:rPr>
          <w:rFonts w:ascii="Verdana" w:hAnsi="Verdana" w:cs="Arial"/>
          <w:color w:val="000000"/>
        </w:rPr>
      </w:pPr>
      <w:r w:rsidRPr="009A7985">
        <w:rPr>
          <w:rFonts w:ascii="Verdana" w:hAnsi="Verdana" w:cs="Arial"/>
          <w:b/>
          <w:bCs/>
        </w:rPr>
        <w:t>wtorek: godz. 8:00 – 12:00</w:t>
      </w:r>
      <w:r w:rsidRPr="00B73F1D">
        <w:rPr>
          <w:rFonts w:ascii="Verdana" w:hAnsi="Verdana" w:cs="Arial"/>
        </w:rPr>
        <w:t>,</w:t>
      </w:r>
    </w:p>
    <w:p w14:paraId="06B80BB4" w14:textId="77777777" w:rsidR="00BD4729" w:rsidRPr="00B73F1D" w:rsidRDefault="00BD4729" w:rsidP="00BD4729">
      <w:pPr>
        <w:pStyle w:val="Akapitzlist"/>
        <w:tabs>
          <w:tab w:val="left" w:pos="1134"/>
        </w:tabs>
        <w:ind w:left="720"/>
        <w:jc w:val="both"/>
        <w:rPr>
          <w:rFonts w:ascii="Verdana" w:hAnsi="Verdana" w:cs="Arial"/>
        </w:rPr>
      </w:pPr>
    </w:p>
    <w:p w14:paraId="5DA5AE1D" w14:textId="77777777" w:rsidR="00BD4729" w:rsidRPr="00B73F1D" w:rsidRDefault="00BD4729" w:rsidP="00BD4729">
      <w:pPr>
        <w:pStyle w:val="Akapitzlist"/>
        <w:numPr>
          <w:ilvl w:val="0"/>
          <w:numId w:val="7"/>
        </w:numPr>
        <w:tabs>
          <w:tab w:val="left" w:pos="709"/>
        </w:tabs>
        <w:ind w:hanging="643"/>
        <w:jc w:val="both"/>
        <w:rPr>
          <w:rFonts w:ascii="Verdana" w:hAnsi="Verdana" w:cs="Arial"/>
        </w:rPr>
      </w:pPr>
      <w:r w:rsidRPr="00B73F1D">
        <w:rPr>
          <w:rFonts w:ascii="Verdana" w:hAnsi="Verdana" w:cs="Arial"/>
          <w:color w:val="000000"/>
        </w:rPr>
        <w:t>w budynku Urzędu Gminy Gidle,</w:t>
      </w:r>
    </w:p>
    <w:p w14:paraId="38157171" w14:textId="77777777" w:rsidR="00BD4729" w:rsidRPr="00B73F1D" w:rsidRDefault="00BD4729" w:rsidP="00BD4729">
      <w:pPr>
        <w:pStyle w:val="Akapitzlist"/>
        <w:tabs>
          <w:tab w:val="left" w:pos="709"/>
        </w:tabs>
        <w:ind w:left="709"/>
        <w:jc w:val="both"/>
        <w:rPr>
          <w:rFonts w:ascii="Verdana" w:hAnsi="Verdana" w:cs="Arial"/>
        </w:rPr>
      </w:pPr>
      <w:r w:rsidRPr="00B73F1D">
        <w:rPr>
          <w:rFonts w:ascii="Verdana" w:hAnsi="Verdana" w:cs="Arial"/>
        </w:rPr>
        <w:t xml:space="preserve">97-540 Gidle, ul. Pławińska 22, czynny: </w:t>
      </w:r>
    </w:p>
    <w:p w14:paraId="29ADCCE6" w14:textId="77777777" w:rsidR="00BD4729" w:rsidRDefault="00BD4729" w:rsidP="00BD4729">
      <w:pPr>
        <w:pStyle w:val="Akapitzlist"/>
        <w:numPr>
          <w:ilvl w:val="0"/>
          <w:numId w:val="11"/>
        </w:numPr>
        <w:tabs>
          <w:tab w:val="left" w:pos="709"/>
        </w:tabs>
        <w:ind w:left="1134" w:hanging="425"/>
        <w:jc w:val="both"/>
        <w:rPr>
          <w:rFonts w:ascii="Verdana" w:hAnsi="Verdana" w:cs="Arial"/>
        </w:rPr>
      </w:pPr>
      <w:r w:rsidRPr="009A7985">
        <w:rPr>
          <w:rFonts w:ascii="Verdana" w:hAnsi="Verdana" w:cs="Arial"/>
          <w:b/>
          <w:bCs/>
        </w:rPr>
        <w:t>środa: godz. 8:00 – 12:00</w:t>
      </w:r>
      <w:r w:rsidRPr="00B73F1D">
        <w:rPr>
          <w:rFonts w:ascii="Verdana" w:hAnsi="Verdana" w:cs="Arial"/>
        </w:rPr>
        <w:t>,</w:t>
      </w:r>
    </w:p>
    <w:p w14:paraId="0B9A6D06" w14:textId="77777777" w:rsidR="00BD4729" w:rsidRDefault="00BD4729" w:rsidP="00BD4729">
      <w:pPr>
        <w:pStyle w:val="Akapitzlist"/>
        <w:tabs>
          <w:tab w:val="left" w:pos="709"/>
        </w:tabs>
        <w:ind w:left="1134"/>
        <w:jc w:val="both"/>
        <w:rPr>
          <w:rFonts w:ascii="Verdana" w:hAnsi="Verdana" w:cs="Arial"/>
        </w:rPr>
      </w:pPr>
    </w:p>
    <w:p w14:paraId="3E552E03" w14:textId="77777777" w:rsidR="00BD4729" w:rsidRPr="00B73F1D" w:rsidRDefault="00BD4729" w:rsidP="00BD4729">
      <w:pPr>
        <w:pStyle w:val="Akapitzlist"/>
        <w:numPr>
          <w:ilvl w:val="0"/>
          <w:numId w:val="7"/>
        </w:numPr>
        <w:ind w:left="709" w:hanging="283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 budynku </w:t>
      </w:r>
      <w:r w:rsidRPr="00B73F1D">
        <w:rPr>
          <w:rFonts w:ascii="Verdana" w:hAnsi="Verdana" w:cs="Arial"/>
        </w:rPr>
        <w:t>Urzędu Gminy Ładzice,</w:t>
      </w:r>
    </w:p>
    <w:p w14:paraId="64D2F0B8" w14:textId="77777777" w:rsidR="00BD4729" w:rsidRPr="00B73F1D" w:rsidRDefault="00BD4729" w:rsidP="00BD4729">
      <w:pPr>
        <w:pStyle w:val="Akapitzlist"/>
        <w:ind w:left="709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</w:rPr>
        <w:t xml:space="preserve">97-561 Ładzice, ul. Wyzwolenia 36, czynny: </w:t>
      </w:r>
    </w:p>
    <w:p w14:paraId="0B69B590" w14:textId="77777777" w:rsidR="00BD4729" w:rsidRPr="00013B41" w:rsidRDefault="00BD4729" w:rsidP="00BD4729">
      <w:pPr>
        <w:pStyle w:val="Akapitzlist"/>
        <w:numPr>
          <w:ilvl w:val="0"/>
          <w:numId w:val="9"/>
        </w:numPr>
        <w:ind w:left="1134" w:hanging="425"/>
        <w:jc w:val="both"/>
        <w:rPr>
          <w:rFonts w:ascii="Verdana" w:hAnsi="Verdana" w:cs="Arial"/>
          <w:color w:val="000000"/>
        </w:rPr>
      </w:pPr>
      <w:r w:rsidRPr="009A7985">
        <w:rPr>
          <w:rFonts w:ascii="Verdana" w:hAnsi="Verdana" w:cs="Arial"/>
          <w:b/>
          <w:bCs/>
        </w:rPr>
        <w:t>czwartek: godz. 8:00 – 12:00</w:t>
      </w:r>
      <w:r w:rsidRPr="00B73F1D">
        <w:rPr>
          <w:rFonts w:ascii="Verdana" w:hAnsi="Verdana" w:cs="Arial"/>
        </w:rPr>
        <w:t>,</w:t>
      </w:r>
    </w:p>
    <w:p w14:paraId="71670C4F" w14:textId="77777777" w:rsidR="00BD4729" w:rsidRDefault="00BD4729" w:rsidP="00BD4729">
      <w:pPr>
        <w:pStyle w:val="Akapitzlist"/>
        <w:tabs>
          <w:tab w:val="left" w:pos="709"/>
        </w:tabs>
        <w:ind w:left="1134"/>
        <w:jc w:val="both"/>
        <w:rPr>
          <w:rFonts w:ascii="Verdana" w:hAnsi="Verdana" w:cs="Arial"/>
        </w:rPr>
      </w:pPr>
    </w:p>
    <w:p w14:paraId="195018FB" w14:textId="77777777" w:rsidR="00BD4729" w:rsidRPr="00B73F1D" w:rsidRDefault="00BD4729" w:rsidP="00BD4729">
      <w:pPr>
        <w:pStyle w:val="Akapitzlist"/>
        <w:numPr>
          <w:ilvl w:val="0"/>
          <w:numId w:val="7"/>
        </w:numPr>
        <w:ind w:left="709" w:hanging="283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  <w:color w:val="000000"/>
        </w:rPr>
        <w:t xml:space="preserve">w budynku </w:t>
      </w:r>
      <w:r w:rsidRPr="00B73F1D">
        <w:rPr>
          <w:rFonts w:ascii="Verdana" w:hAnsi="Verdana" w:cs="Arial"/>
        </w:rPr>
        <w:t xml:space="preserve">Urzędu Miejskiego w Kamieńsku, </w:t>
      </w:r>
    </w:p>
    <w:p w14:paraId="30DB066A" w14:textId="77777777" w:rsidR="00BD4729" w:rsidRPr="00B73F1D" w:rsidRDefault="00BD4729" w:rsidP="00BD4729">
      <w:pPr>
        <w:pStyle w:val="Akapitzlist"/>
        <w:ind w:left="709"/>
        <w:jc w:val="both"/>
        <w:rPr>
          <w:rFonts w:ascii="Verdana" w:hAnsi="Verdana" w:cs="Arial"/>
          <w:color w:val="000000"/>
        </w:rPr>
      </w:pPr>
      <w:r w:rsidRPr="00B73F1D">
        <w:rPr>
          <w:rFonts w:ascii="Verdana" w:hAnsi="Verdana" w:cs="Arial"/>
        </w:rPr>
        <w:t>97-360 Kamieńsk, ul. Wieluńska 50, czynny:</w:t>
      </w:r>
    </w:p>
    <w:p w14:paraId="5D91D0F2" w14:textId="77777777" w:rsidR="00BD4729" w:rsidRPr="00B73F1D" w:rsidRDefault="00BD4729" w:rsidP="00BD4729">
      <w:pPr>
        <w:numPr>
          <w:ilvl w:val="0"/>
          <w:numId w:val="8"/>
        </w:numPr>
        <w:spacing w:after="0" w:line="240" w:lineRule="auto"/>
        <w:ind w:left="1134" w:hanging="425"/>
        <w:rPr>
          <w:rFonts w:ascii="Verdana" w:hAnsi="Verdana" w:cs="Arial"/>
          <w:sz w:val="24"/>
          <w:szCs w:val="24"/>
        </w:rPr>
      </w:pPr>
      <w:r w:rsidRPr="009A7985">
        <w:rPr>
          <w:rFonts w:ascii="Verdana" w:eastAsia="Calibri" w:hAnsi="Verdana" w:cs="Arial"/>
          <w:b/>
          <w:bCs/>
          <w:sz w:val="24"/>
          <w:szCs w:val="24"/>
        </w:rPr>
        <w:t>piątek: godz. 8:00 – 12:00</w:t>
      </w:r>
      <w:r w:rsidRPr="00B73F1D">
        <w:rPr>
          <w:rFonts w:ascii="Verdana" w:eastAsia="Calibri" w:hAnsi="Verdana" w:cs="Arial"/>
          <w:sz w:val="24"/>
          <w:szCs w:val="24"/>
        </w:rPr>
        <w:t>,</w:t>
      </w:r>
    </w:p>
    <w:p w14:paraId="3E09B5D9" w14:textId="77777777" w:rsidR="00BD4729" w:rsidRPr="00B73F1D" w:rsidRDefault="00BD4729" w:rsidP="00BD4729">
      <w:pPr>
        <w:pStyle w:val="Akapitzlist"/>
        <w:tabs>
          <w:tab w:val="left" w:pos="709"/>
        </w:tabs>
        <w:ind w:left="1134"/>
        <w:jc w:val="both"/>
        <w:rPr>
          <w:rFonts w:ascii="Verdana" w:hAnsi="Verdana" w:cs="Arial"/>
        </w:rPr>
      </w:pPr>
    </w:p>
    <w:p w14:paraId="159208D2" w14:textId="77777777" w:rsidR="00BD4729" w:rsidRPr="00B73F1D" w:rsidRDefault="00BD4729" w:rsidP="00BD4729">
      <w:pPr>
        <w:pStyle w:val="Akapitzlist"/>
        <w:tabs>
          <w:tab w:val="left" w:pos="709"/>
        </w:tabs>
        <w:ind w:left="1134"/>
        <w:jc w:val="both"/>
        <w:rPr>
          <w:rFonts w:ascii="Verdana" w:hAnsi="Verdana" w:cs="Arial"/>
        </w:rPr>
      </w:pPr>
    </w:p>
    <w:p w14:paraId="1E69229A" w14:textId="107A5566" w:rsidR="00BD4729" w:rsidRDefault="00BD4729" w:rsidP="00BD4729">
      <w:pPr>
        <w:rPr>
          <w:rFonts w:ascii="Verdana" w:hAnsi="Verdana" w:cs="Arial"/>
          <w:color w:val="000000"/>
          <w:sz w:val="24"/>
          <w:szCs w:val="24"/>
        </w:rPr>
      </w:pPr>
      <w:r w:rsidRPr="00B73F1D">
        <w:rPr>
          <w:rFonts w:ascii="Verdana" w:hAnsi="Verdana" w:cs="Arial"/>
          <w:color w:val="000000"/>
          <w:sz w:val="24"/>
          <w:szCs w:val="24"/>
        </w:rPr>
        <w:t>Punkt obsługiwany przez organizację pozarządową</w:t>
      </w:r>
      <w:r w:rsidR="009A7985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9A7985" w:rsidRPr="00801839">
        <w:rPr>
          <w:rFonts w:ascii="Verdana" w:hAnsi="Verdana" w:cs="Arial"/>
          <w:sz w:val="24"/>
          <w:szCs w:val="24"/>
        </w:rPr>
        <w:t>Fundację Studencką „Młodzi-Młodym”.</w:t>
      </w:r>
    </w:p>
    <w:p w14:paraId="5F84CB0D" w14:textId="77777777" w:rsidR="00BD4729" w:rsidRPr="00B73F1D" w:rsidRDefault="00BD4729" w:rsidP="00BD4729">
      <w:pPr>
        <w:jc w:val="both"/>
        <w:rPr>
          <w:rFonts w:ascii="Verdana" w:hAnsi="Verdana" w:cs="Arial"/>
          <w:color w:val="000000"/>
          <w:sz w:val="24"/>
          <w:szCs w:val="24"/>
        </w:rPr>
      </w:pPr>
    </w:p>
    <w:p w14:paraId="42613E45" w14:textId="321D6647" w:rsidR="00BD4729" w:rsidRPr="0071037D" w:rsidRDefault="00BD4729" w:rsidP="00BD4729">
      <w:pPr>
        <w:rPr>
          <w:rFonts w:ascii="Verdana" w:hAnsi="Verdana"/>
          <w:sz w:val="24"/>
          <w:szCs w:val="24"/>
        </w:rPr>
      </w:pPr>
      <w:r w:rsidRPr="0071037D">
        <w:rPr>
          <w:rFonts w:ascii="Verdana" w:hAnsi="Verdana"/>
          <w:sz w:val="24"/>
          <w:szCs w:val="24"/>
        </w:rPr>
        <w:t xml:space="preserve">Osoby zainteresowane uzyskaniem nieodpłatnej pomocy, proszone są </w:t>
      </w:r>
      <w:r>
        <w:rPr>
          <w:rFonts w:ascii="Verdana" w:hAnsi="Verdana"/>
          <w:sz w:val="24"/>
          <w:szCs w:val="24"/>
        </w:rPr>
        <w:br/>
      </w:r>
      <w:r w:rsidRPr="0071037D">
        <w:rPr>
          <w:rFonts w:ascii="Verdana" w:hAnsi="Verdana"/>
          <w:sz w:val="24"/>
          <w:szCs w:val="24"/>
        </w:rPr>
        <w:t xml:space="preserve">o kontakt telefoniczny po numerem telefonu </w:t>
      </w:r>
      <w:r w:rsidRPr="0071037D">
        <w:rPr>
          <w:rFonts w:ascii="Verdana" w:hAnsi="Verdana"/>
          <w:b/>
          <w:bCs/>
          <w:sz w:val="24"/>
          <w:szCs w:val="24"/>
        </w:rPr>
        <w:t>44 685-89-25</w:t>
      </w:r>
      <w:r w:rsidRPr="0071037D">
        <w:rPr>
          <w:rFonts w:ascii="Verdana" w:hAnsi="Verdana"/>
          <w:sz w:val="24"/>
          <w:szCs w:val="24"/>
        </w:rPr>
        <w:t xml:space="preserve"> lub za pośrednictwem poczty elektronicznej</w:t>
      </w:r>
      <w:r>
        <w:rPr>
          <w:rFonts w:ascii="Verdana" w:hAnsi="Verdana"/>
          <w:sz w:val="24"/>
          <w:szCs w:val="24"/>
        </w:rPr>
        <w:t xml:space="preserve"> </w:t>
      </w:r>
      <w:r w:rsidR="00885CFA">
        <w:rPr>
          <w:rFonts w:ascii="Verdana" w:hAnsi="Verdana"/>
          <w:b/>
          <w:bCs/>
          <w:sz w:val="24"/>
          <w:szCs w:val="24"/>
        </w:rPr>
        <w:t>starostwo</w:t>
      </w:r>
      <w:r w:rsidRPr="0071037D">
        <w:rPr>
          <w:rFonts w:ascii="Verdana" w:hAnsi="Verdana"/>
          <w:b/>
          <w:bCs/>
          <w:sz w:val="24"/>
          <w:szCs w:val="24"/>
        </w:rPr>
        <w:t>@radomszczanski.pl</w:t>
      </w:r>
      <w:r w:rsidRPr="0071037D">
        <w:rPr>
          <w:rFonts w:ascii="Verdana" w:hAnsi="Verdana"/>
          <w:sz w:val="24"/>
          <w:szCs w:val="24"/>
        </w:rPr>
        <w:t xml:space="preserve"> celem umówienia terminu porady.</w:t>
      </w:r>
    </w:p>
    <w:p w14:paraId="4C7EB972" w14:textId="4F80384C" w:rsidR="00AF2B7D" w:rsidRDefault="00AF2B7D" w:rsidP="00BD47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B7D" w:rsidSect="00BD4729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7D"/>
    <w:multiLevelType w:val="hybridMultilevel"/>
    <w:tmpl w:val="E9C4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76F"/>
    <w:multiLevelType w:val="hybridMultilevel"/>
    <w:tmpl w:val="E4AE82BE"/>
    <w:lvl w:ilvl="0" w:tplc="5E38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2892"/>
    <w:multiLevelType w:val="hybridMultilevel"/>
    <w:tmpl w:val="EEEEA0FA"/>
    <w:lvl w:ilvl="0" w:tplc="5E381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56F97"/>
    <w:multiLevelType w:val="multilevel"/>
    <w:tmpl w:val="A0A0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77616"/>
    <w:multiLevelType w:val="hybridMultilevel"/>
    <w:tmpl w:val="EBE2D17A"/>
    <w:lvl w:ilvl="0" w:tplc="5E381E0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CF50B64"/>
    <w:multiLevelType w:val="hybridMultilevel"/>
    <w:tmpl w:val="1EF0296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73B4985"/>
    <w:multiLevelType w:val="hybridMultilevel"/>
    <w:tmpl w:val="5DF6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08B5"/>
    <w:multiLevelType w:val="hybridMultilevel"/>
    <w:tmpl w:val="66B6C61A"/>
    <w:lvl w:ilvl="0" w:tplc="5E381E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CE15A8"/>
    <w:multiLevelType w:val="hybridMultilevel"/>
    <w:tmpl w:val="7324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3328"/>
    <w:multiLevelType w:val="hybridMultilevel"/>
    <w:tmpl w:val="E7A8D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187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44320"/>
    <w:multiLevelType w:val="hybridMultilevel"/>
    <w:tmpl w:val="B242023E"/>
    <w:lvl w:ilvl="0" w:tplc="9A1A5A1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BD7134"/>
    <w:multiLevelType w:val="hybridMultilevel"/>
    <w:tmpl w:val="FAF8B65E"/>
    <w:lvl w:ilvl="0" w:tplc="5E381E0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612B72B9"/>
    <w:multiLevelType w:val="hybridMultilevel"/>
    <w:tmpl w:val="C4B28094"/>
    <w:lvl w:ilvl="0" w:tplc="5E381E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D7CCB"/>
    <w:multiLevelType w:val="hybridMultilevel"/>
    <w:tmpl w:val="7A9E7CEE"/>
    <w:lvl w:ilvl="0" w:tplc="5E381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43E15"/>
    <w:multiLevelType w:val="hybridMultilevel"/>
    <w:tmpl w:val="E2485E68"/>
    <w:lvl w:ilvl="0" w:tplc="5E381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426990"/>
    <w:multiLevelType w:val="hybridMultilevel"/>
    <w:tmpl w:val="C4B28094"/>
    <w:lvl w:ilvl="0" w:tplc="5E381E04">
      <w:numFmt w:val="decimal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91916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3259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9213604">
    <w:abstractNumId w:val="8"/>
  </w:num>
  <w:num w:numId="4" w16cid:durableId="675302753">
    <w:abstractNumId w:val="2"/>
  </w:num>
  <w:num w:numId="5" w16cid:durableId="1230312509">
    <w:abstractNumId w:val="10"/>
  </w:num>
  <w:num w:numId="6" w16cid:durableId="1151992420">
    <w:abstractNumId w:val="7"/>
  </w:num>
  <w:num w:numId="7" w16cid:durableId="948925390">
    <w:abstractNumId w:val="5"/>
  </w:num>
  <w:num w:numId="8" w16cid:durableId="365250760">
    <w:abstractNumId w:val="14"/>
  </w:num>
  <w:num w:numId="9" w16cid:durableId="2146122057">
    <w:abstractNumId w:val="11"/>
  </w:num>
  <w:num w:numId="10" w16cid:durableId="1889678655">
    <w:abstractNumId w:val="1"/>
  </w:num>
  <w:num w:numId="11" w16cid:durableId="656346916">
    <w:abstractNumId w:val="4"/>
  </w:num>
  <w:num w:numId="12" w16cid:durableId="70779601">
    <w:abstractNumId w:val="3"/>
  </w:num>
  <w:num w:numId="13" w16cid:durableId="617685111">
    <w:abstractNumId w:val="6"/>
  </w:num>
  <w:num w:numId="14" w16cid:durableId="708265733">
    <w:abstractNumId w:val="9"/>
  </w:num>
  <w:num w:numId="15" w16cid:durableId="438065377">
    <w:abstractNumId w:val="0"/>
  </w:num>
  <w:num w:numId="16" w16cid:durableId="13003055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B7D"/>
    <w:rsid w:val="00014987"/>
    <w:rsid w:val="00036F36"/>
    <w:rsid w:val="000D3079"/>
    <w:rsid w:val="00152FF2"/>
    <w:rsid w:val="0016450A"/>
    <w:rsid w:val="001715F3"/>
    <w:rsid w:val="001A7136"/>
    <w:rsid w:val="001B19B4"/>
    <w:rsid w:val="001F0999"/>
    <w:rsid w:val="00203611"/>
    <w:rsid w:val="00207892"/>
    <w:rsid w:val="0030707C"/>
    <w:rsid w:val="003258E0"/>
    <w:rsid w:val="003C644C"/>
    <w:rsid w:val="00403D17"/>
    <w:rsid w:val="004455A3"/>
    <w:rsid w:val="004F3EEE"/>
    <w:rsid w:val="00653D73"/>
    <w:rsid w:val="007A5AE4"/>
    <w:rsid w:val="007C49CF"/>
    <w:rsid w:val="00801839"/>
    <w:rsid w:val="0080393B"/>
    <w:rsid w:val="00823182"/>
    <w:rsid w:val="0086441E"/>
    <w:rsid w:val="0088093E"/>
    <w:rsid w:val="00885CFA"/>
    <w:rsid w:val="00901AD8"/>
    <w:rsid w:val="00905AD0"/>
    <w:rsid w:val="0094276B"/>
    <w:rsid w:val="00942A07"/>
    <w:rsid w:val="009A7985"/>
    <w:rsid w:val="009D08AD"/>
    <w:rsid w:val="009D7EB8"/>
    <w:rsid w:val="00A126D4"/>
    <w:rsid w:val="00AF2B7D"/>
    <w:rsid w:val="00B25F68"/>
    <w:rsid w:val="00B30681"/>
    <w:rsid w:val="00BC2C82"/>
    <w:rsid w:val="00BD4729"/>
    <w:rsid w:val="00C77735"/>
    <w:rsid w:val="00D01366"/>
    <w:rsid w:val="00D33081"/>
    <w:rsid w:val="00D52533"/>
    <w:rsid w:val="00E56FB1"/>
    <w:rsid w:val="00F2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BB24"/>
  <w15:docId w15:val="{0CA20C5E-EF7D-43C8-933E-04EC5ADB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B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25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86441E"/>
  </w:style>
  <w:style w:type="character" w:styleId="Pogrubienie">
    <w:name w:val="Strong"/>
    <w:basedOn w:val="Domylnaczcionkaakapitu"/>
    <w:uiPriority w:val="22"/>
    <w:qFormat/>
    <w:rsid w:val="004455A3"/>
    <w:rPr>
      <w:b/>
      <w:bCs/>
    </w:rPr>
  </w:style>
  <w:style w:type="character" w:customStyle="1" w:styleId="alb">
    <w:name w:val="a_lb"/>
    <w:basedOn w:val="Domylnaczcionkaakapitu"/>
    <w:rsid w:val="00B25F68"/>
  </w:style>
  <w:style w:type="paragraph" w:styleId="Tekstdymka">
    <w:name w:val="Balloon Text"/>
    <w:basedOn w:val="Normalny"/>
    <w:link w:val="TekstdymkaZnak"/>
    <w:uiPriority w:val="99"/>
    <w:semiHidden/>
    <w:unhideWhenUsed/>
    <w:rsid w:val="001F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 Kowalska</cp:lastModifiedBy>
  <cp:revision>37</cp:revision>
  <cp:lastPrinted>2021-12-27T09:06:00Z</cp:lastPrinted>
  <dcterms:created xsi:type="dcterms:W3CDTF">2018-12-18T12:08:00Z</dcterms:created>
  <dcterms:modified xsi:type="dcterms:W3CDTF">2024-01-08T10:43:00Z</dcterms:modified>
</cp:coreProperties>
</file>